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C6" w:rsidRDefault="00E306D4" w:rsidP="007E36C6">
      <w:pPr>
        <w:spacing w:after="60"/>
        <w:ind w:right="-142"/>
        <w:jc w:val="center"/>
        <w:rPr>
          <w:b/>
          <w:color w:val="000000" w:themeColor="text1"/>
          <w:sz w:val="32"/>
        </w:rPr>
      </w:pPr>
      <w:r>
        <w:rPr>
          <w:b/>
          <w:noProof/>
          <w:color w:val="000000" w:themeColor="text1"/>
          <w:sz w:val="32"/>
          <w:lang w:eastAsia="fr-FR"/>
        </w:rPr>
        <w:drawing>
          <wp:inline distT="0" distB="0" distL="0" distR="0">
            <wp:extent cx="2720340" cy="1149367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_couleur_quad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976" cy="115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36C6" w:rsidRPr="002B0630" w:rsidRDefault="007E36C6" w:rsidP="00DD4D18">
      <w:pPr>
        <w:spacing w:after="60"/>
        <w:ind w:right="-142"/>
        <w:rPr>
          <w:b/>
          <w:color w:val="000000" w:themeColor="text1"/>
          <w:sz w:val="20"/>
        </w:rPr>
      </w:pPr>
    </w:p>
    <w:p w:rsidR="006B5194" w:rsidRPr="00633B4E" w:rsidRDefault="006B5194" w:rsidP="00E91CBC">
      <w:pPr>
        <w:spacing w:after="60"/>
        <w:jc w:val="center"/>
        <w:rPr>
          <w:b/>
          <w:color w:val="000000" w:themeColor="text1"/>
          <w:sz w:val="32"/>
        </w:rPr>
      </w:pPr>
      <w:r w:rsidRPr="00633B4E">
        <w:rPr>
          <w:b/>
          <w:color w:val="000000" w:themeColor="text1"/>
          <w:sz w:val="32"/>
        </w:rPr>
        <w:t>« Vivre le Carême 2019 »</w:t>
      </w:r>
    </w:p>
    <w:p w:rsidR="009E0D0C" w:rsidRPr="00427665" w:rsidRDefault="00A95103" w:rsidP="00427665">
      <w:pPr>
        <w:jc w:val="center"/>
        <w:rPr>
          <w:sz w:val="18"/>
          <w:szCs w:val="24"/>
        </w:rPr>
      </w:pPr>
      <w:r>
        <w:rPr>
          <w:b/>
          <w:color w:val="000000" w:themeColor="text1"/>
          <w:sz w:val="34"/>
          <w:szCs w:val="34"/>
        </w:rPr>
        <w:t>Annonce</w:t>
      </w:r>
      <w:r w:rsidRPr="00A95103">
        <w:rPr>
          <w:b/>
          <w:color w:val="000000" w:themeColor="text1"/>
          <w:sz w:val="28"/>
          <w:szCs w:val="34"/>
        </w:rPr>
        <w:t xml:space="preserve"> </w:t>
      </w:r>
      <w:r>
        <w:rPr>
          <w:b/>
          <w:color w:val="000000" w:themeColor="text1"/>
          <w:sz w:val="34"/>
          <w:szCs w:val="34"/>
        </w:rPr>
        <w:t>de</w:t>
      </w:r>
      <w:r w:rsidRPr="00A95103">
        <w:rPr>
          <w:b/>
          <w:color w:val="000000" w:themeColor="text1"/>
          <w:sz w:val="28"/>
          <w:szCs w:val="34"/>
        </w:rPr>
        <w:t xml:space="preserve"> </w:t>
      </w:r>
      <w:r>
        <w:rPr>
          <w:b/>
          <w:color w:val="000000" w:themeColor="text1"/>
          <w:sz w:val="34"/>
          <w:szCs w:val="34"/>
        </w:rPr>
        <w:t>préparation</w:t>
      </w:r>
      <w:r w:rsidRPr="00A95103">
        <w:rPr>
          <w:b/>
          <w:color w:val="000000" w:themeColor="text1"/>
          <w:sz w:val="28"/>
          <w:szCs w:val="34"/>
        </w:rPr>
        <w:t xml:space="preserve"> </w:t>
      </w:r>
      <w:r>
        <w:rPr>
          <w:b/>
          <w:color w:val="000000" w:themeColor="text1"/>
          <w:sz w:val="34"/>
          <w:szCs w:val="34"/>
        </w:rPr>
        <w:t>et</w:t>
      </w:r>
      <w:r w:rsidRPr="00A95103">
        <w:rPr>
          <w:b/>
          <w:color w:val="000000" w:themeColor="text1"/>
          <w:sz w:val="28"/>
          <w:szCs w:val="34"/>
        </w:rPr>
        <w:t xml:space="preserve"> </w:t>
      </w:r>
      <w:r>
        <w:rPr>
          <w:b/>
          <w:color w:val="000000" w:themeColor="text1"/>
          <w:sz w:val="34"/>
          <w:szCs w:val="34"/>
        </w:rPr>
        <w:t>sensibilisation</w:t>
      </w:r>
      <w:r w:rsidRPr="00A95103">
        <w:rPr>
          <w:b/>
          <w:color w:val="000000" w:themeColor="text1"/>
          <w:sz w:val="28"/>
          <w:szCs w:val="34"/>
        </w:rPr>
        <w:t xml:space="preserve"> </w:t>
      </w:r>
      <w:r w:rsidRPr="00A95103">
        <w:rPr>
          <w:color w:val="000000" w:themeColor="text1"/>
          <w:sz w:val="28"/>
          <w:szCs w:val="26"/>
        </w:rPr>
        <w:t>(dimanche</w:t>
      </w:r>
      <w:r w:rsidRPr="00A95103">
        <w:rPr>
          <w:color w:val="000000" w:themeColor="text1"/>
          <w:sz w:val="24"/>
          <w:szCs w:val="26"/>
        </w:rPr>
        <w:t xml:space="preserve"> </w:t>
      </w:r>
      <w:r w:rsidRPr="00A95103">
        <w:rPr>
          <w:color w:val="000000" w:themeColor="text1"/>
          <w:sz w:val="28"/>
          <w:szCs w:val="26"/>
        </w:rPr>
        <w:t>13</w:t>
      </w:r>
      <w:r w:rsidRPr="00A95103">
        <w:rPr>
          <w:color w:val="000000" w:themeColor="text1"/>
          <w:sz w:val="24"/>
          <w:szCs w:val="26"/>
        </w:rPr>
        <w:t xml:space="preserve"> </w:t>
      </w:r>
      <w:r w:rsidRPr="00A95103">
        <w:rPr>
          <w:color w:val="000000" w:themeColor="text1"/>
          <w:sz w:val="28"/>
          <w:szCs w:val="26"/>
        </w:rPr>
        <w:t>ou 20 janvier)</w:t>
      </w:r>
    </w:p>
    <w:p w:rsidR="005D76E7" w:rsidRDefault="005D76E7" w:rsidP="005D76E7">
      <w:pPr>
        <w:tabs>
          <w:tab w:val="left" w:pos="0"/>
        </w:tabs>
        <w:spacing w:before="480"/>
        <w:ind w:right="-142"/>
        <w:jc w:val="both"/>
        <w:rPr>
          <w:sz w:val="28"/>
          <w:szCs w:val="26"/>
        </w:rPr>
      </w:pPr>
      <w:r>
        <w:rPr>
          <w:sz w:val="28"/>
          <w:szCs w:val="26"/>
        </w:rPr>
        <w:t>L</w:t>
      </w:r>
      <w:r w:rsidRPr="00633B4E">
        <w:rPr>
          <w:sz w:val="28"/>
          <w:szCs w:val="26"/>
        </w:rPr>
        <w:t xml:space="preserve">’équipe du CCFD – Terre Solidaire de votre paroisse </w:t>
      </w:r>
      <w:r>
        <w:rPr>
          <w:sz w:val="28"/>
          <w:szCs w:val="26"/>
        </w:rPr>
        <w:t>est heureuse de</w:t>
      </w:r>
      <w:r w:rsidRPr="00633B4E">
        <w:rPr>
          <w:sz w:val="28"/>
          <w:szCs w:val="26"/>
        </w:rPr>
        <w:t xml:space="preserve"> vous présenter </w:t>
      </w:r>
      <w:r>
        <w:rPr>
          <w:sz w:val="28"/>
          <w:szCs w:val="26"/>
        </w:rPr>
        <w:t>ses meilleurs vœux pour cette nouvelle année.</w:t>
      </w:r>
    </w:p>
    <w:p w:rsidR="005D76E7" w:rsidRPr="00AD3129" w:rsidRDefault="005D76E7" w:rsidP="005D76E7">
      <w:pPr>
        <w:tabs>
          <w:tab w:val="left" w:pos="0"/>
        </w:tabs>
        <w:spacing w:before="240"/>
        <w:ind w:right="-142"/>
        <w:jc w:val="both"/>
        <w:rPr>
          <w:sz w:val="24"/>
          <w:szCs w:val="28"/>
        </w:rPr>
      </w:pPr>
      <w:r>
        <w:rPr>
          <w:sz w:val="28"/>
          <w:szCs w:val="26"/>
        </w:rPr>
        <w:t xml:space="preserve">Pour le </w:t>
      </w:r>
      <w:r w:rsidRPr="00633B4E">
        <w:rPr>
          <w:sz w:val="28"/>
          <w:szCs w:val="26"/>
        </w:rPr>
        <w:t>CCFD – Terre Solidaire</w:t>
      </w:r>
      <w:r>
        <w:rPr>
          <w:sz w:val="28"/>
          <w:szCs w:val="26"/>
        </w:rPr>
        <w:t xml:space="preserve">, notre </w:t>
      </w:r>
      <w:r w:rsidR="003C627E">
        <w:rPr>
          <w:sz w:val="28"/>
          <w:szCs w:val="26"/>
        </w:rPr>
        <w:t>action</w:t>
      </w:r>
      <w:r>
        <w:rPr>
          <w:sz w:val="28"/>
          <w:szCs w:val="26"/>
        </w:rPr>
        <w:t xml:space="preserve"> contre les causes de la faim dans le monde va se poursuivre en 2019. Nous nous sommes engagés à </w:t>
      </w:r>
      <w:r w:rsidRPr="00A42604">
        <w:rPr>
          <w:sz w:val="28"/>
          <w:szCs w:val="28"/>
        </w:rPr>
        <w:t xml:space="preserve">soutenir </w:t>
      </w:r>
      <w:r w:rsidR="006A7F9F">
        <w:rPr>
          <w:rFonts w:cstheme="minorHAnsi"/>
          <w:sz w:val="28"/>
          <w:szCs w:val="28"/>
        </w:rPr>
        <w:t>700</w:t>
      </w:r>
      <w:r w:rsidR="00052BC8">
        <w:rPr>
          <w:rFonts w:cstheme="minorHAnsi"/>
          <w:sz w:val="28"/>
          <w:szCs w:val="28"/>
        </w:rPr>
        <w:t xml:space="preserve"> projets dans </w:t>
      </w:r>
      <w:r w:rsidR="006A7F9F">
        <w:rPr>
          <w:rFonts w:cstheme="minorHAnsi"/>
          <w:sz w:val="28"/>
          <w:szCs w:val="28"/>
        </w:rPr>
        <w:t>70</w:t>
      </w:r>
      <w:r w:rsidRPr="00A42604">
        <w:rPr>
          <w:rFonts w:cstheme="minorHAnsi"/>
          <w:sz w:val="28"/>
          <w:szCs w:val="28"/>
        </w:rPr>
        <w:t xml:space="preserve"> pays</w:t>
      </w:r>
      <w:r w:rsidR="00AD3129">
        <w:rPr>
          <w:sz w:val="28"/>
          <w:szCs w:val="28"/>
        </w:rPr>
        <w:t xml:space="preserve"> </w:t>
      </w:r>
      <w:r w:rsidR="00AD3129" w:rsidRPr="00AD3129">
        <w:rPr>
          <w:rFonts w:ascii="Calibri" w:eastAsia="Times New Roman" w:hAnsi="Calibri" w:cs="Times New Roman"/>
          <w:color w:val="181818"/>
          <w:sz w:val="28"/>
          <w:szCs w:val="24"/>
          <w:lang w:eastAsia="fr-FR"/>
        </w:rPr>
        <w:t>en Afrique, en Asie, en Europe de l’Est</w:t>
      </w:r>
      <w:r w:rsidR="00AD3129">
        <w:rPr>
          <w:rFonts w:ascii="Calibri" w:eastAsia="Times New Roman" w:hAnsi="Calibri" w:cs="Times New Roman"/>
          <w:color w:val="181818"/>
          <w:sz w:val="28"/>
          <w:szCs w:val="24"/>
          <w:lang w:eastAsia="fr-FR"/>
        </w:rPr>
        <w:t xml:space="preserve"> et</w:t>
      </w:r>
      <w:r w:rsidR="00AD3129" w:rsidRPr="00AD3129">
        <w:rPr>
          <w:rFonts w:ascii="Calibri" w:eastAsia="Times New Roman" w:hAnsi="Calibri" w:cs="Times New Roman"/>
          <w:color w:val="181818"/>
          <w:sz w:val="28"/>
          <w:szCs w:val="24"/>
          <w:lang w:eastAsia="fr-FR"/>
        </w:rPr>
        <w:t xml:space="preserve"> en Amérique Latine.</w:t>
      </w:r>
    </w:p>
    <w:p w:rsidR="00007A15" w:rsidRDefault="00007A15" w:rsidP="00007A15">
      <w:pPr>
        <w:tabs>
          <w:tab w:val="left" w:pos="0"/>
        </w:tabs>
        <w:spacing w:before="240"/>
        <w:ind w:right="-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Comme le dit le pape François : </w:t>
      </w:r>
      <w:r w:rsidRPr="00007A15">
        <w:rPr>
          <w:i/>
          <w:sz w:val="28"/>
          <w:szCs w:val="26"/>
        </w:rPr>
        <w:t>« La faim et la dénutrition ne peuvent jamais être considérées comme un fait normal auquel s’habituer, comme si cela faisait partie du système. Quelque chose doit changer en nous-m</w:t>
      </w:r>
      <w:r w:rsidRPr="00007A15">
        <w:rPr>
          <w:rFonts w:hint="eastAsia"/>
          <w:i/>
          <w:sz w:val="28"/>
          <w:szCs w:val="26"/>
        </w:rPr>
        <w:t>ê</w:t>
      </w:r>
      <w:r w:rsidRPr="00007A15">
        <w:rPr>
          <w:i/>
          <w:sz w:val="28"/>
          <w:szCs w:val="26"/>
        </w:rPr>
        <w:t>mes, dans notre mentalit</w:t>
      </w:r>
      <w:r w:rsidRPr="00007A15">
        <w:rPr>
          <w:rFonts w:hint="eastAsia"/>
          <w:i/>
          <w:sz w:val="28"/>
          <w:szCs w:val="26"/>
        </w:rPr>
        <w:t>é</w:t>
      </w:r>
      <w:r w:rsidRPr="00007A15">
        <w:rPr>
          <w:i/>
          <w:sz w:val="28"/>
          <w:szCs w:val="26"/>
        </w:rPr>
        <w:t>, dans nos soci</w:t>
      </w:r>
      <w:r w:rsidRPr="00007A15">
        <w:rPr>
          <w:rFonts w:hint="eastAsia"/>
          <w:i/>
          <w:sz w:val="28"/>
          <w:szCs w:val="26"/>
        </w:rPr>
        <w:t>é</w:t>
      </w:r>
      <w:r w:rsidRPr="00007A15">
        <w:rPr>
          <w:i/>
          <w:sz w:val="28"/>
          <w:szCs w:val="26"/>
        </w:rPr>
        <w:t>t</w:t>
      </w:r>
      <w:r w:rsidRPr="00007A15">
        <w:rPr>
          <w:rFonts w:hint="eastAsia"/>
          <w:i/>
          <w:sz w:val="28"/>
          <w:szCs w:val="26"/>
        </w:rPr>
        <w:t>é</w:t>
      </w:r>
      <w:r w:rsidRPr="00007A15">
        <w:rPr>
          <w:i/>
          <w:sz w:val="28"/>
          <w:szCs w:val="26"/>
        </w:rPr>
        <w:t>s… »</w:t>
      </w:r>
      <w:r>
        <w:rPr>
          <w:sz w:val="28"/>
          <w:szCs w:val="26"/>
        </w:rPr>
        <w:t>.</w:t>
      </w:r>
    </w:p>
    <w:p w:rsidR="005D76E7" w:rsidRDefault="005D76E7" w:rsidP="005D76E7">
      <w:pPr>
        <w:tabs>
          <w:tab w:val="left" w:pos="0"/>
        </w:tabs>
        <w:spacing w:before="240"/>
        <w:ind w:right="-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Vous le savez, le </w:t>
      </w:r>
      <w:r w:rsidRPr="00633B4E">
        <w:rPr>
          <w:sz w:val="28"/>
          <w:szCs w:val="26"/>
        </w:rPr>
        <w:t>CCFD – Terre Solidaire</w:t>
      </w:r>
      <w:r>
        <w:rPr>
          <w:sz w:val="28"/>
          <w:szCs w:val="26"/>
        </w:rPr>
        <w:t xml:space="preserve"> a toujours un rôle particulier pendant le </w:t>
      </w:r>
      <w:proofErr w:type="spellStart"/>
      <w:r>
        <w:rPr>
          <w:sz w:val="28"/>
          <w:szCs w:val="26"/>
        </w:rPr>
        <w:t>le</w:t>
      </w:r>
      <w:proofErr w:type="spellEnd"/>
      <w:r>
        <w:rPr>
          <w:sz w:val="28"/>
          <w:szCs w:val="26"/>
        </w:rPr>
        <w:t xml:space="preserve"> </w:t>
      </w:r>
      <w:r w:rsidRPr="00633B4E">
        <w:rPr>
          <w:sz w:val="28"/>
          <w:szCs w:val="26"/>
        </w:rPr>
        <w:t>temps de partage et de solidarité qu’est le Carême</w:t>
      </w:r>
      <w:r>
        <w:rPr>
          <w:sz w:val="28"/>
          <w:szCs w:val="26"/>
        </w:rPr>
        <w:t xml:space="preserve">. Nous sommes déjà en train de préparer le Carême 2019 et nous lançons un appel si certains d’entre vous </w:t>
      </w:r>
      <w:r w:rsidR="00427665">
        <w:rPr>
          <w:sz w:val="28"/>
          <w:szCs w:val="26"/>
        </w:rPr>
        <w:t>étaient motivés et disponibles pour nous donner un coup de main</w:t>
      </w:r>
      <w:r w:rsidR="00007A15">
        <w:rPr>
          <w:sz w:val="28"/>
          <w:szCs w:val="26"/>
        </w:rPr>
        <w:t xml:space="preserve"> à cette occasion</w:t>
      </w:r>
      <w:r w:rsidR="00427665">
        <w:rPr>
          <w:sz w:val="28"/>
          <w:szCs w:val="26"/>
        </w:rPr>
        <w:t>.</w:t>
      </w:r>
    </w:p>
    <w:p w:rsidR="00427665" w:rsidRDefault="00427665" w:rsidP="005D76E7">
      <w:pPr>
        <w:tabs>
          <w:tab w:val="left" w:pos="0"/>
        </w:tabs>
        <w:spacing w:before="240"/>
        <w:ind w:right="-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Nous serons à votre disposition à la sortie de l’église si vous voulez en savoir plus et mieux faire connaissance avec le </w:t>
      </w:r>
      <w:r w:rsidRPr="00633B4E">
        <w:rPr>
          <w:sz w:val="28"/>
          <w:szCs w:val="26"/>
        </w:rPr>
        <w:t>CCFD – Terre Solidaire</w:t>
      </w:r>
      <w:r>
        <w:rPr>
          <w:sz w:val="28"/>
          <w:szCs w:val="26"/>
        </w:rPr>
        <w:t xml:space="preserve"> et ses actions.</w:t>
      </w:r>
    </w:p>
    <w:p w:rsidR="00007A15" w:rsidRDefault="00007A15" w:rsidP="005D76E7">
      <w:pPr>
        <w:tabs>
          <w:tab w:val="left" w:pos="0"/>
        </w:tabs>
        <w:spacing w:before="240"/>
        <w:ind w:right="-142"/>
        <w:jc w:val="both"/>
        <w:rPr>
          <w:sz w:val="28"/>
          <w:szCs w:val="26"/>
        </w:rPr>
      </w:pPr>
      <w:r>
        <w:rPr>
          <w:sz w:val="28"/>
          <w:szCs w:val="26"/>
        </w:rPr>
        <w:t>Merci de votre attention.</w:t>
      </w:r>
    </w:p>
    <w:p w:rsidR="00007A15" w:rsidRDefault="00007A15" w:rsidP="00007A15">
      <w:pPr>
        <w:tabs>
          <w:tab w:val="left" w:pos="0"/>
        </w:tabs>
        <w:spacing w:before="240"/>
        <w:ind w:right="-142"/>
        <w:jc w:val="both"/>
        <w:rPr>
          <w:sz w:val="28"/>
          <w:szCs w:val="26"/>
        </w:rPr>
      </w:pPr>
    </w:p>
    <w:p w:rsidR="002E39D6" w:rsidRPr="00427665" w:rsidRDefault="001F41C1" w:rsidP="00007A15">
      <w:pPr>
        <w:spacing w:before="240"/>
        <w:jc w:val="both"/>
        <w:rPr>
          <w:rFonts w:cstheme="minorHAnsi"/>
          <w:b/>
          <w:i/>
          <w:sz w:val="26"/>
          <w:szCs w:val="26"/>
        </w:rPr>
      </w:pPr>
      <w:r>
        <w:rPr>
          <w:b/>
          <w:i/>
          <w:sz w:val="28"/>
          <w:szCs w:val="26"/>
        </w:rPr>
        <w:t>Remarque : c</w:t>
      </w:r>
      <w:r w:rsidR="00427665" w:rsidRPr="00427665">
        <w:rPr>
          <w:b/>
          <w:i/>
          <w:sz w:val="28"/>
          <w:szCs w:val="26"/>
        </w:rPr>
        <w:t>ette annonce peut servir de base à un article dans le bulletin paroissial de janvier, article à illustrer par le nouveau logo et en indiquant le nom et les cordonnées (adresse mail + téléphone) d’un contact</w:t>
      </w:r>
      <w:r w:rsidR="00007A15">
        <w:rPr>
          <w:b/>
          <w:i/>
          <w:sz w:val="28"/>
          <w:szCs w:val="26"/>
        </w:rPr>
        <w:t>.</w:t>
      </w:r>
    </w:p>
    <w:sectPr w:rsidR="002E39D6" w:rsidRPr="00427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C6"/>
    <w:rsid w:val="00007A15"/>
    <w:rsid w:val="00052BC8"/>
    <w:rsid w:val="000B3B97"/>
    <w:rsid w:val="001715A8"/>
    <w:rsid w:val="0017479E"/>
    <w:rsid w:val="001E5295"/>
    <w:rsid w:val="001F41C1"/>
    <w:rsid w:val="002B0630"/>
    <w:rsid w:val="002E39D6"/>
    <w:rsid w:val="003C627E"/>
    <w:rsid w:val="00427665"/>
    <w:rsid w:val="0044168B"/>
    <w:rsid w:val="004B1CC4"/>
    <w:rsid w:val="005557ED"/>
    <w:rsid w:val="005D76E7"/>
    <w:rsid w:val="006A7F9F"/>
    <w:rsid w:val="006B5194"/>
    <w:rsid w:val="007E36C6"/>
    <w:rsid w:val="00927F89"/>
    <w:rsid w:val="009473D8"/>
    <w:rsid w:val="009E0D0C"/>
    <w:rsid w:val="00A63794"/>
    <w:rsid w:val="00A95103"/>
    <w:rsid w:val="00AA6AC4"/>
    <w:rsid w:val="00AD3129"/>
    <w:rsid w:val="00B00945"/>
    <w:rsid w:val="00C01650"/>
    <w:rsid w:val="00C80706"/>
    <w:rsid w:val="00C811A0"/>
    <w:rsid w:val="00CA5481"/>
    <w:rsid w:val="00D00A9F"/>
    <w:rsid w:val="00D11874"/>
    <w:rsid w:val="00D84168"/>
    <w:rsid w:val="00D87C26"/>
    <w:rsid w:val="00D943D0"/>
    <w:rsid w:val="00DC7749"/>
    <w:rsid w:val="00DD4D18"/>
    <w:rsid w:val="00E306D4"/>
    <w:rsid w:val="00E91CBC"/>
    <w:rsid w:val="00F4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36C6"/>
    <w:pPr>
      <w:spacing w:after="0" w:line="240" w:lineRule="auto"/>
      <w:ind w:left="720"/>
      <w:contextualSpacing/>
    </w:pPr>
    <w:rPr>
      <w:rFonts w:ascii="Century Gothic" w:hAnsi="Century Gothic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36C6"/>
    <w:pPr>
      <w:spacing w:after="0" w:line="240" w:lineRule="auto"/>
      <w:ind w:left="720"/>
      <w:contextualSpacing/>
    </w:pPr>
    <w:rPr>
      <w:rFonts w:ascii="Century Gothic" w:hAnsi="Century Gothic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MAYAUX</dc:creator>
  <cp:keywords/>
  <dc:description/>
  <cp:lastModifiedBy>Sébastien MAURAS</cp:lastModifiedBy>
  <cp:revision>12</cp:revision>
  <dcterms:created xsi:type="dcterms:W3CDTF">2018-10-12T15:43:00Z</dcterms:created>
  <dcterms:modified xsi:type="dcterms:W3CDTF">2018-12-18T10:42:00Z</dcterms:modified>
</cp:coreProperties>
</file>