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uildcontent"/>
        <w:spacing w:lineRule="exact" w:line="375" w:before="195" w:after="195"/>
        <w:jc w:val="both"/>
        <w:rPr>
          <w:rFonts w:ascii="Ubuntu" w:hAnsi="Ubuntu"/>
          <w:b/>
          <w:b/>
          <w:color w:val="ED7D31" w:themeColor="accent2"/>
          <w:sz w:val="28"/>
          <w:szCs w:val="28"/>
        </w:rPr>
      </w:pPr>
      <w:r>
        <w:rPr>
          <w:rFonts w:cs="Arial" w:ascii="Arial" w:hAnsi="Arial"/>
          <w:b/>
          <w:color w:val="ED7D31" w:themeColor="accent2"/>
          <w:sz w:val="28"/>
          <w:szCs w:val="28"/>
        </w:rPr>
        <w:t>Les 40 ans de la SIDI et de la finance solidaire à Lille (59)</w:t>
      </w:r>
    </w:p>
    <w:p>
      <w:pPr>
        <w:pStyle w:val="Textbuildcontent"/>
        <w:spacing w:lineRule="exact" w:line="375"/>
        <w:jc w:val="both"/>
        <w:rPr>
          <w:rFonts w:ascii="Ubuntu" w:hAnsi="Ubuntu"/>
          <w:color w:val="000000"/>
          <w:sz w:val="18"/>
          <w:szCs w:val="18"/>
        </w:rPr>
      </w:pPr>
      <w:r>
        <w:rPr>
          <w:rFonts w:cs="Arial" w:ascii="Arial" w:hAnsi="Arial"/>
          <w:color w:val="000000"/>
          <w:sz w:val="18"/>
          <w:szCs w:val="18"/>
        </w:rPr>
        <w:t>Les militants du Réseau Thématique Finance Solidaire, commun à la SIDI et au CCFD-Terre Solidaire, organisent une rencontre avec un partenaire de la SIDI à Lille.</w:t>
      </w:r>
    </w:p>
    <w:p>
      <w:pPr>
        <w:pStyle w:val="Textbuildcontent"/>
        <w:spacing w:lineRule="exact" w:line="375"/>
        <w:jc w:val="both"/>
        <w:rPr>
          <w:rFonts w:ascii="Ubuntu" w:hAnsi="Ubuntu"/>
          <w:color w:val="000000"/>
          <w:sz w:val="18"/>
          <w:szCs w:val="18"/>
        </w:rPr>
      </w:pPr>
      <w:r>
        <w:rPr>
          <w:rFonts w:cs="Arial" w:ascii="Arial" w:hAnsi="Arial"/>
          <w:b/>
          <w:bCs/>
          <w:color w:val="000000"/>
          <w:sz w:val="18"/>
          <w:szCs w:val="18"/>
        </w:rPr>
        <w:t>Cet événement aura lieu le vendredi 10 novembre à 18h, Maison de l'apostolat des laïcs, 39 rue de la Monnaie, en présence de Abdou Rasmané Ouédraogo, directeur général de l’UBTEC au Burkina-Faso, qui viendra témoigner de son expérience concrète de terrai</w:t>
      </w:r>
      <w:bookmarkStart w:id="0" w:name="_GoBack"/>
      <w:bookmarkEnd w:id="0"/>
      <w:r>
        <w:rPr>
          <w:rFonts w:cs="Arial" w:ascii="Arial" w:hAnsi="Arial"/>
          <w:b/>
          <w:bCs/>
          <w:color w:val="000000"/>
          <w:sz w:val="18"/>
          <w:szCs w:val="18"/>
        </w:rPr>
        <w:t>n, et de ses relations avec la SIDI.</w:t>
      </w:r>
    </w:p>
    <w:p>
      <w:pPr>
        <w:pStyle w:val="Textbuildcontent"/>
        <w:spacing w:lineRule="exact" w:line="375"/>
        <w:jc w:val="both"/>
        <w:rPr>
          <w:rFonts w:ascii="Arial" w:hAnsi="Arial" w:cs="Arial"/>
          <w:color w:val="000000"/>
          <w:sz w:val="18"/>
          <w:szCs w:val="18"/>
        </w:rPr>
      </w:pPr>
      <w:r>
        <w:rPr>
          <w:rFonts w:cs="Arial" w:ascii="Arial" w:hAnsi="Arial"/>
          <w:color w:val="000000"/>
          <w:sz w:val="18"/>
          <w:szCs w:val="18"/>
        </w:rPr>
        <w:t xml:space="preserve">Une occasion unique de pouvoir comprendre ce que rend possible localement l’épargne solidaire ! </w:t>
      </w:r>
    </w:p>
    <w:p>
      <w:pPr>
        <w:pStyle w:val="Textbuildcontent"/>
        <w:spacing w:lineRule="exact" w:line="375"/>
        <w:jc w:val="both"/>
        <w:rPr>
          <w:rFonts w:ascii="Arial" w:hAnsi="Arial" w:cs="Arial"/>
          <w:color w:val="000000"/>
          <w:sz w:val="18"/>
          <w:szCs w:val="18"/>
        </w:rPr>
      </w:pPr>
      <w:r>
        <w:rPr>
          <w:rFonts w:cs="Arial" w:ascii="Arial" w:hAnsi="Arial"/>
          <w:color w:val="000000"/>
          <w:sz w:val="18"/>
          <w:szCs w:val="18"/>
        </w:rPr>
      </w:r>
    </w:p>
    <w:p>
      <w:pPr>
        <w:pStyle w:val="Textbuildcontent"/>
        <w:spacing w:lineRule="exact" w:line="375"/>
        <w:jc w:val="both"/>
        <w:rPr>
          <w:rFonts w:ascii="Arial" w:hAnsi="Arial" w:cs="Arial"/>
          <w:b/>
          <w:b/>
          <w:color w:val="ED7D31" w:themeColor="accent2"/>
          <w:sz w:val="28"/>
          <w:szCs w:val="28"/>
        </w:rPr>
      </w:pPr>
      <w:r>
        <w:rPr>
          <w:rFonts w:cs="Arial" w:ascii="Arial" w:hAnsi="Arial"/>
          <w:b/>
          <w:color w:val="ED7D31" w:themeColor="accent2"/>
          <w:sz w:val="28"/>
          <w:szCs w:val="28"/>
        </w:rPr>
        <w:t>Les 40 ans de la SIDI et de la finance solidaire à Mauléon (79)</w:t>
      </w:r>
    </w:p>
    <w:p>
      <w:pPr>
        <w:pStyle w:val="Textbuildcontent"/>
        <w:spacing w:lineRule="exact" w:line="375"/>
        <w:jc w:val="both"/>
        <w:rPr>
          <w:rFonts w:ascii="Ubuntu" w:hAnsi="Ubuntu"/>
          <w:color w:val="000000"/>
          <w:sz w:val="18"/>
          <w:szCs w:val="18"/>
        </w:rPr>
      </w:pPr>
      <w:r>
        <w:rPr>
          <w:rFonts w:cs="Arial" w:ascii="Arial" w:hAnsi="Arial"/>
          <w:color w:val="000000"/>
          <w:sz w:val="18"/>
          <w:szCs w:val="18"/>
        </w:rPr>
        <w:t>Les militants du Réseau Thématique Finance Solidaire, commun à la SIDI et au CCFD-Terre Solidaire, organisent une rencontre avec un partenaire de la SIDI à Mauléon.</w:t>
      </w:r>
    </w:p>
    <w:p>
      <w:pPr>
        <w:pStyle w:val="Textbuildcontent"/>
        <w:spacing w:lineRule="exact" w:line="375"/>
        <w:jc w:val="both"/>
        <w:rPr>
          <w:rFonts w:ascii="Ubuntu" w:hAnsi="Ubuntu"/>
          <w:color w:val="000000"/>
          <w:sz w:val="18"/>
          <w:szCs w:val="18"/>
        </w:rPr>
      </w:pPr>
      <w:r>
        <w:rPr>
          <w:rFonts w:cs="Arial" w:ascii="Arial" w:hAnsi="Arial"/>
          <w:b/>
          <w:bCs/>
          <w:color w:val="000000"/>
          <w:sz w:val="18"/>
          <w:szCs w:val="18"/>
        </w:rPr>
        <w:t>Cet événement aura lieu le vendredi 10 novembre à 18h30, Espace Saint-Jouin, 43 Rue de la Tannerie, en présence de Mohammed Attanda, Directeur exécutif du MAIN au Togo, qui viendra témoigner de son expérience concrète de terrain, et de ses relations avec la SIDI.</w:t>
      </w:r>
    </w:p>
    <w:p>
      <w:pPr>
        <w:pStyle w:val="Textbuildcontent"/>
        <w:spacing w:lineRule="exact" w:line="375"/>
        <w:jc w:val="both"/>
        <w:rPr>
          <w:rFonts w:ascii="Arial" w:hAnsi="Arial" w:cs="Arial"/>
          <w:color w:val="000000"/>
          <w:sz w:val="18"/>
          <w:szCs w:val="18"/>
        </w:rPr>
      </w:pPr>
      <w:r>
        <w:rPr>
          <w:rFonts w:cs="Arial" w:ascii="Arial" w:hAnsi="Arial"/>
          <w:color w:val="000000"/>
          <w:sz w:val="18"/>
          <w:szCs w:val="18"/>
        </w:rPr>
        <w:t>Une occasion unique de pouvoir comprendre ce que rend possible localement l’épargne solidaire !</w:t>
      </w:r>
    </w:p>
    <w:p>
      <w:pPr>
        <w:pStyle w:val="Textbuildcontent"/>
        <w:spacing w:lineRule="exact" w:line="375"/>
        <w:jc w:val="both"/>
        <w:rPr>
          <w:rFonts w:ascii="Arial" w:hAnsi="Arial" w:cs="Arial"/>
          <w:color w:val="000000"/>
          <w:sz w:val="18"/>
          <w:szCs w:val="18"/>
        </w:rPr>
      </w:pPr>
      <w:r>
        <w:rPr>
          <w:rFonts w:cs="Arial" w:ascii="Arial" w:hAnsi="Arial"/>
          <w:color w:val="000000"/>
          <w:sz w:val="18"/>
          <w:szCs w:val="18"/>
        </w:rPr>
      </w:r>
    </w:p>
    <w:p>
      <w:pPr>
        <w:pStyle w:val="Textbuildcontent"/>
        <w:spacing w:lineRule="exact" w:line="375"/>
        <w:jc w:val="both"/>
        <w:rPr>
          <w:rFonts w:ascii="Arial" w:hAnsi="Arial" w:cs="Arial"/>
          <w:b/>
          <w:b/>
          <w:color w:val="ED7D31" w:themeColor="accent2"/>
          <w:sz w:val="28"/>
          <w:szCs w:val="28"/>
        </w:rPr>
      </w:pPr>
      <w:r>
        <w:rPr>
          <w:rFonts w:cs="Arial" w:ascii="Arial" w:hAnsi="Arial"/>
          <w:b/>
          <w:color w:val="ED7D31" w:themeColor="accent2"/>
          <w:sz w:val="28"/>
          <w:szCs w:val="28"/>
        </w:rPr>
        <w:t>Les 40 ans de la SIDI et de la finance solidaire à Pujaut (30)</w:t>
      </w:r>
    </w:p>
    <w:p>
      <w:pPr>
        <w:pStyle w:val="Textbuildcontent"/>
        <w:spacing w:lineRule="exact" w:line="375"/>
        <w:jc w:val="both"/>
        <w:rPr>
          <w:rFonts w:ascii="Ubuntu" w:hAnsi="Ubuntu"/>
          <w:color w:val="000000"/>
          <w:sz w:val="18"/>
          <w:szCs w:val="18"/>
        </w:rPr>
      </w:pPr>
      <w:r>
        <w:rPr>
          <w:rFonts w:cs="Arial" w:ascii="Arial" w:hAnsi="Arial"/>
          <w:color w:val="000000"/>
          <w:sz w:val="18"/>
          <w:szCs w:val="18"/>
        </w:rPr>
        <w:t>Les militants du Réseau Thématique Finance Solidaire, commun à la SIDI et au CCFD-Terre Solidaire, organisent une rencontre avec un partenaire de la SIDI à Pujaut.</w:t>
      </w:r>
    </w:p>
    <w:p>
      <w:pPr>
        <w:pStyle w:val="Textbuildcontent"/>
        <w:spacing w:lineRule="exact" w:line="375"/>
        <w:jc w:val="both"/>
        <w:rPr>
          <w:rFonts w:ascii="Ubuntu" w:hAnsi="Ubuntu"/>
          <w:color w:val="000000"/>
          <w:sz w:val="18"/>
          <w:szCs w:val="18"/>
        </w:rPr>
      </w:pPr>
      <w:r>
        <w:rPr>
          <w:rFonts w:cs="Arial" w:ascii="Arial" w:hAnsi="Arial"/>
          <w:b/>
          <w:bCs/>
          <w:color w:val="000000"/>
          <w:sz w:val="18"/>
          <w:szCs w:val="18"/>
        </w:rPr>
        <w:t>Cet événement aura lieu le lundi 13 novembre à 18h, salle polyvalente de Pujaut, 1 place du Marché, en présence de Abdou-Rasmané Ouédraogo, directeur général de l’UBTEC au Burkina-Faso, qui viendra témoigner de son expérience concrète de terrain, et de ses relations avec la SIDI.</w:t>
      </w:r>
    </w:p>
    <w:p>
      <w:pPr>
        <w:pStyle w:val="Textbuildcontent"/>
        <w:spacing w:lineRule="exact" w:line="375"/>
        <w:jc w:val="both"/>
        <w:rPr/>
      </w:pPr>
      <w:r>
        <w:rPr>
          <w:rFonts w:cs="Arial" w:ascii="Arial" w:hAnsi="Arial"/>
          <w:color w:val="000000"/>
          <w:sz w:val="18"/>
          <w:szCs w:val="18"/>
        </w:rPr>
        <w:t>Une occasion unique de pouvoir comprendre ce que rend possible localement l’épargne solidaire !</w:t>
      </w:r>
    </w:p>
    <w:p>
      <w:pPr>
        <w:pStyle w:val="Textbuildcontent"/>
        <w:spacing w:lineRule="exact" w:line="375"/>
        <w:jc w:val="both"/>
        <w:rPr/>
      </w:pPr>
      <w:r>
        <w:rPr/>
      </w:r>
    </w:p>
    <w:p>
      <w:pPr>
        <w:pStyle w:val="Textbuildcontent"/>
        <w:spacing w:lineRule="exact" w:line="375"/>
        <w:jc w:val="both"/>
        <w:rPr>
          <w:rFonts w:ascii="Arial" w:hAnsi="Arial" w:cs="Arial"/>
          <w:b/>
          <w:b/>
          <w:color w:val="ED7D31" w:themeColor="accent2"/>
          <w:sz w:val="28"/>
          <w:szCs w:val="28"/>
        </w:rPr>
      </w:pPr>
      <w:r>
        <w:rPr>
          <w:rFonts w:cs="Arial" w:ascii="Arial" w:hAnsi="Arial"/>
          <w:b/>
          <w:color w:val="ED7D31" w:themeColor="accent2"/>
          <w:sz w:val="28"/>
          <w:szCs w:val="28"/>
        </w:rPr>
        <w:t>Les 40 ans de la SIDI et de la finance solidaire à Châlons-en-Champagne (51)</w:t>
      </w:r>
    </w:p>
    <w:p>
      <w:pPr>
        <w:pStyle w:val="Textbuildcontent"/>
        <w:spacing w:lineRule="exact" w:line="375"/>
        <w:jc w:val="both"/>
        <w:rPr>
          <w:rFonts w:ascii="Ubuntu" w:hAnsi="Ubuntu"/>
          <w:color w:val="000000"/>
          <w:sz w:val="18"/>
          <w:szCs w:val="18"/>
        </w:rPr>
      </w:pPr>
      <w:r>
        <w:rPr>
          <w:rFonts w:cs="Arial" w:ascii="Arial" w:hAnsi="Arial"/>
          <w:color w:val="000000"/>
          <w:sz w:val="18"/>
          <w:szCs w:val="18"/>
        </w:rPr>
        <w:t>Les militants du Réseau Thématique Finance Solidaire, commun à la SIDI et au CCFD-Terre Solidaire, organisent une rencontre avec un partenaire de la SIDI à Châlons-en-Champagne.</w:t>
      </w:r>
    </w:p>
    <w:p>
      <w:pPr>
        <w:pStyle w:val="Textbuildcontent"/>
        <w:spacing w:lineRule="exact" w:line="375"/>
        <w:jc w:val="both"/>
        <w:rPr>
          <w:rFonts w:ascii="Ubuntu" w:hAnsi="Ubuntu"/>
          <w:color w:val="000000"/>
          <w:sz w:val="18"/>
          <w:szCs w:val="18"/>
        </w:rPr>
      </w:pPr>
      <w:r>
        <w:rPr>
          <w:rFonts w:cs="Arial" w:ascii="Arial" w:hAnsi="Arial"/>
          <w:b/>
          <w:bCs/>
          <w:color w:val="000000"/>
          <w:sz w:val="18"/>
          <w:szCs w:val="18"/>
        </w:rPr>
        <w:t>Cet événement aura lieu le samedi 18 novembre à 14h30, à l'Abbaye de Vinetz, Rue de Vinetz, en présence de César Paz, membre fondateur de la coopérative péruvienne Norandino, qui viendra témoigner de son expérience concrète de terrain, et de ses relations avec la SIDI.</w:t>
      </w:r>
    </w:p>
    <w:p>
      <w:pPr>
        <w:pStyle w:val="Textbuildcontent"/>
        <w:spacing w:lineRule="exact" w:line="375"/>
        <w:jc w:val="both"/>
        <w:rPr/>
      </w:pPr>
      <w:r>
        <w:rPr>
          <w:rFonts w:cs="Arial" w:ascii="Arial" w:hAnsi="Arial"/>
          <w:color w:val="000000"/>
          <w:sz w:val="18"/>
          <w:szCs w:val="18"/>
        </w:rPr>
        <w:t>Une occasion unique de pouvoir comprendre ce que rend possible localement l’épargne solidaire !</w:t>
      </w:r>
    </w:p>
    <w:p>
      <w:pPr>
        <w:pStyle w:val="Textbuildcontent"/>
        <w:spacing w:lineRule="exact" w:line="375" w:before="195" w:after="195"/>
        <w:jc w:val="both"/>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Ubuntu">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extbuildcontent" w:customStyle="1">
    <w:name w:val="text-build-content"/>
    <w:basedOn w:val="Normal"/>
    <w:qFormat/>
    <w:rsid w:val="00c44481"/>
    <w:pPr>
      <w:spacing w:lineRule="auto" w:line="240" w:before="195" w:after="195"/>
    </w:pPr>
    <w:rPr>
      <w:rFonts w:ascii="Calibri" w:hAnsi="Calibri" w:cs="Calibri"/>
      <w:kern w:val="0"/>
      <w:lang w:eastAsia="fr-FR"/>
      <w14:ligatures w14:val="none"/>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7F53CDF0A6B47836810F9B7D968FA" ma:contentTypeVersion="17" ma:contentTypeDescription="Crée un document." ma:contentTypeScope="" ma:versionID="7198d5efc15cc01b79aa053c949baecb">
  <xsd:schema xmlns:xsd="http://www.w3.org/2001/XMLSchema" xmlns:xs="http://www.w3.org/2001/XMLSchema" xmlns:p="http://schemas.microsoft.com/office/2006/metadata/properties" xmlns:ns3="4b025038-cd59-4737-a84f-2b0d073b5ddc" xmlns:ns4="e256e6a7-089d-45e5-bc65-0982d6651db7" targetNamespace="http://schemas.microsoft.com/office/2006/metadata/properties" ma:root="true" ma:fieldsID="7f881aba0f1bee4ceaba0ab5ad899ee5" ns3:_="" ns4:_="">
    <xsd:import namespace="4b025038-cd59-4737-a84f-2b0d073b5ddc"/>
    <xsd:import namespace="e256e6a7-089d-45e5-bc65-0982d6651d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25038-cd59-4737-a84f-2b0d073b5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56e6a7-089d-45e5-bc65-0982d6651db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b025038-cd59-4737-a84f-2b0d073b5d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AA121-8DE4-470D-924E-12A1577EA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25038-cd59-4737-a84f-2b0d073b5ddc"/>
    <ds:schemaRef ds:uri="e256e6a7-089d-45e5-bc65-0982d6651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070E9-A0D4-4462-A7DF-CDE2B5C45C60}">
  <ds:schemaRef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e256e6a7-089d-45e5-bc65-0982d6651db7"/>
    <ds:schemaRef ds:uri="4b025038-cd59-4737-a84f-2b0d073b5ddc"/>
  </ds:schemaRefs>
</ds:datastoreItem>
</file>

<file path=customXml/itemProps3.xml><?xml version="1.0" encoding="utf-8"?>
<ds:datastoreItem xmlns:ds="http://schemas.openxmlformats.org/officeDocument/2006/customXml" ds:itemID="{5A1B001D-6D29-466D-926B-1F3575640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LibreOffice/7.3.7.2$Linux_X86_64 LibreOffice_project/30$Build-2</Application>
  <AppVersion>15.0000</AppVersion>
  <DocSecurity>4</DocSecurity>
  <Pages>2</Pages>
  <Words>398</Words>
  <Characters>2028</Characters>
  <CharactersWithSpaces>2411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2023-10-27T12:42:00Z</dcterms:created>
  <dc:creator>Isabelle Brun</dc:creator>
  <dc:description/>
  <dc:language>fr-FR</dc:language>
  <cp:lastModifiedBy>Anne-Isabelle Barthelemy</cp:lastModifiedBy>
  <dcterms:modified xsi:type="dcterms:W3CDTF">2023-10-27T12:42:00Z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0x010100B7F7F53CDF0A6B47836810F9B7D968FA</vt:lpwstr>
  </property>
  <property fmtid="{D5CDD505-2E9C-101B-9397-08002B2CF9AE}" pid="3" name="MediaServiceImageTags">
    <vt:lpwstr/>
  </property>
</Properties>
</file>